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A552A7" w:rsidP="00A5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25968" w:rsidRPr="00691F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25968" w:rsidRPr="00691F76">
              <w:rPr>
                <w:sz w:val="28"/>
                <w:szCs w:val="28"/>
              </w:rPr>
              <w:t>.20</w:t>
            </w:r>
            <w:r w:rsidR="00A47B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A552A7" w:rsidP="00FC1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25968" w:rsidRPr="00691F76">
              <w:rPr>
                <w:sz w:val="28"/>
                <w:szCs w:val="28"/>
              </w:rPr>
              <w:t>-п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B663EB" w:rsidP="0068703A">
      <w:pPr>
        <w:rPr>
          <w:sz w:val="28"/>
          <w:szCs w:val="28"/>
        </w:rPr>
      </w:pPr>
      <w:r w:rsidRPr="00B663EB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B663EB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Pr="00B663EB"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 w:rsidRPr="00B663EB"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825968">
        <w:rPr>
          <w:sz w:val="28"/>
          <w:szCs w:val="28"/>
        </w:rPr>
        <w:t>Об  утверждении отчета</w:t>
      </w:r>
    </w:p>
    <w:p w:rsidR="00825968" w:rsidRDefault="00825968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825968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A47B4E">
        <w:rPr>
          <w:rFonts w:ascii="Times New Roman" w:hAnsi="Times New Roman" w:cs="Times New Roman"/>
          <w:sz w:val="28"/>
          <w:szCs w:val="28"/>
        </w:rPr>
        <w:t>Организация и осуществление первичного</w:t>
      </w:r>
    </w:p>
    <w:p w:rsidR="00A47B4E" w:rsidRPr="00860619" w:rsidRDefault="00A552A7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7B4E">
        <w:rPr>
          <w:rFonts w:ascii="Times New Roman" w:hAnsi="Times New Roman" w:cs="Times New Roman"/>
          <w:sz w:val="28"/>
          <w:szCs w:val="28"/>
        </w:rPr>
        <w:t>оинского учета на территории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1F76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25968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5968" w:rsidRPr="00860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825968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259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A47B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47B4E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A47B4E">
        <w:rPr>
          <w:rFonts w:ascii="Times New Roman" w:hAnsi="Times New Roman" w:cs="Times New Roman"/>
          <w:sz w:val="28"/>
          <w:szCs w:val="28"/>
        </w:rPr>
        <w:t>за 20</w:t>
      </w:r>
      <w:r w:rsidR="00A552A7">
        <w:rPr>
          <w:rFonts w:ascii="Times New Roman" w:hAnsi="Times New Roman" w:cs="Times New Roman"/>
          <w:sz w:val="28"/>
          <w:szCs w:val="28"/>
        </w:rPr>
        <w:t>20</w:t>
      </w:r>
      <w:r w:rsidR="00A47B4E">
        <w:rPr>
          <w:rFonts w:ascii="Times New Roman" w:hAnsi="Times New Roman" w:cs="Times New Roman"/>
          <w:sz w:val="28"/>
          <w:szCs w:val="28"/>
        </w:rPr>
        <w:t>г.</w:t>
      </w:r>
    </w:p>
    <w:p w:rsidR="00825968" w:rsidRPr="00860619" w:rsidRDefault="00825968" w:rsidP="00860619">
      <w:pPr>
        <w:rPr>
          <w:sz w:val="28"/>
          <w:szCs w:val="28"/>
        </w:rPr>
      </w:pPr>
    </w:p>
    <w:p w:rsidR="00825968" w:rsidRDefault="00825968" w:rsidP="00860619">
      <w:pPr>
        <w:rPr>
          <w:sz w:val="28"/>
          <w:szCs w:val="28"/>
        </w:rPr>
      </w:pPr>
    </w:p>
    <w:p w:rsidR="00825968" w:rsidRPr="00E95CFE" w:rsidRDefault="00825968" w:rsidP="00FD484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FD48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691F7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FD484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D484E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FD484E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FD484E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FD484E">
        <w:rPr>
          <w:sz w:val="28"/>
          <w:szCs w:val="28"/>
        </w:rPr>
        <w:t>аразработки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эффективностиреализации муниципальныхпрограмм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r w:rsidR="00691F76">
        <w:rPr>
          <w:sz w:val="28"/>
          <w:szCs w:val="28"/>
        </w:rPr>
        <w:t>Ташлинского</w:t>
      </w:r>
      <w:proofErr w:type="spellEnd"/>
      <w:r w:rsidR="00691F7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825968" w:rsidRDefault="00825968" w:rsidP="00860619">
      <w:pPr>
        <w:rPr>
          <w:sz w:val="28"/>
          <w:szCs w:val="28"/>
        </w:rPr>
      </w:pPr>
    </w:p>
    <w:p w:rsidR="00825968" w:rsidRDefault="0082596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>«</w:t>
      </w:r>
      <w:r w:rsidR="00A47B4E">
        <w:rPr>
          <w:sz w:val="28"/>
          <w:szCs w:val="28"/>
        </w:rPr>
        <w:t xml:space="preserve">Организация и осуществление первичного воинского учета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</w:t>
      </w:r>
      <w:r w:rsidR="00A47B4E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47B4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A47B4E">
        <w:rPr>
          <w:sz w:val="28"/>
          <w:szCs w:val="28"/>
        </w:rPr>
        <w:t xml:space="preserve"> за 20</w:t>
      </w:r>
      <w:r w:rsidR="00A552A7">
        <w:rPr>
          <w:sz w:val="28"/>
          <w:szCs w:val="28"/>
        </w:rPr>
        <w:t>20</w:t>
      </w:r>
      <w:r w:rsidR="00A47B4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согласно приложению.  </w:t>
      </w:r>
    </w:p>
    <w:p w:rsidR="00CC43DA" w:rsidRDefault="00CC43DA" w:rsidP="00CC4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 об оценке эффективности </w:t>
      </w:r>
      <w:r w:rsidRPr="00E95CF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«Организация и осуществление первичного воинского учета на территории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2019-2024 годы» за 2020г.  согласно приложению.  </w:t>
      </w:r>
    </w:p>
    <w:p w:rsidR="00D05A93" w:rsidRDefault="00D05A93" w:rsidP="00CC43DA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3.Призанть эффективность реализации программы высокой.</w:t>
      </w:r>
    </w:p>
    <w:p w:rsidR="00825968" w:rsidRDefault="00D05A9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825968">
        <w:rPr>
          <w:sz w:val="28"/>
          <w:szCs w:val="28"/>
        </w:rPr>
        <w:t>.Постановление вступает в силу  со дня подписания.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A552A7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825968">
        <w:rPr>
          <w:sz w:val="28"/>
          <w:szCs w:val="28"/>
        </w:rPr>
        <w:t xml:space="preserve"> администрации</w:t>
      </w:r>
      <w:r w:rsidR="00825968">
        <w:rPr>
          <w:sz w:val="28"/>
          <w:szCs w:val="28"/>
        </w:rPr>
        <w:tab/>
      </w:r>
      <w:r w:rsidR="00691F76">
        <w:rPr>
          <w:sz w:val="28"/>
          <w:szCs w:val="28"/>
        </w:rPr>
        <w:t>:</w:t>
      </w:r>
      <w:r w:rsidR="00825968">
        <w:rPr>
          <w:sz w:val="28"/>
          <w:szCs w:val="28"/>
        </w:rPr>
        <w:tab/>
      </w:r>
      <w:r w:rsidR="0082596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К.А.Душанов</w:t>
      </w:r>
      <w:proofErr w:type="spellEnd"/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A552A7" w:rsidRDefault="00A552A7" w:rsidP="0068703A">
      <w:pPr>
        <w:rPr>
          <w:sz w:val="28"/>
          <w:szCs w:val="28"/>
        </w:rPr>
        <w:sectPr w:rsidR="00A552A7" w:rsidSect="00A552A7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825968" w:rsidRDefault="0082596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tbl>
      <w:tblPr>
        <w:tblW w:w="26465" w:type="dxa"/>
        <w:tblInd w:w="96" w:type="dxa"/>
        <w:tblLook w:val="04A0"/>
      </w:tblPr>
      <w:tblGrid>
        <w:gridCol w:w="4123"/>
        <w:gridCol w:w="4416"/>
        <w:gridCol w:w="1517"/>
        <w:gridCol w:w="2083"/>
        <w:gridCol w:w="286"/>
        <w:gridCol w:w="2666"/>
        <w:gridCol w:w="11679"/>
      </w:tblGrid>
      <w:tr w:rsidR="009907E8" w:rsidRPr="009907E8" w:rsidTr="009907E8">
        <w:trPr>
          <w:trHeight w:val="570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907E8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9907E8" w:rsidRPr="009907E8" w:rsidTr="009907E8">
        <w:trPr>
          <w:trHeight w:val="960"/>
        </w:trPr>
        <w:tc>
          <w:tcPr>
            <w:tcW w:w="26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9907E8">
              <w:rPr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907E8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907E8">
              <w:rPr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2019-2024 годы»</w:t>
            </w: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Осуществление  полного первичного воинского учета в муниципальном образовании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82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1. Документальное оформление сведений воинского учета </w:t>
            </w:r>
            <w:proofErr w:type="gramStart"/>
            <w:r w:rsidRPr="009907E8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9907E8">
              <w:rPr>
                <w:color w:val="000000"/>
                <w:sz w:val="28"/>
                <w:szCs w:val="28"/>
              </w:rPr>
              <w:t xml:space="preserve">  состоящих на воинском учете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81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2. Анализ количественного состава и качественного состояния призывных мобилизационных людских ресурсов на территории сельского поселения;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840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3.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735"/>
        </w:trPr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 xml:space="preserve">4.Обеспечение реализации полномочий в части осуществления первичного воинского учета в муниципальном образовании </w:t>
            </w:r>
            <w:proofErr w:type="spellStart"/>
            <w:r w:rsidRPr="009907E8">
              <w:rPr>
                <w:color w:val="000000"/>
                <w:sz w:val="28"/>
                <w:szCs w:val="28"/>
              </w:rPr>
              <w:t>Вязовский</w:t>
            </w:r>
            <w:proofErr w:type="spellEnd"/>
            <w:r w:rsidRPr="009907E8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5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9907E8" w:rsidRPr="009907E8" w:rsidTr="009907E8">
        <w:trPr>
          <w:trHeight w:val="57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510"/>
        </w:trPr>
        <w:tc>
          <w:tcPr>
            <w:tcW w:w="26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907E8" w:rsidRPr="009907E8" w:rsidTr="009907E8">
        <w:trPr>
          <w:trHeight w:val="7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1: Доля освоенных федеральных средств, выделенных на исполнение полномочий по воинскому учету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ппз=Зп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gramStart"/>
            <w:r w:rsidRPr="009907E8">
              <w:rPr>
                <w:i/>
                <w:iCs/>
                <w:color w:val="000000"/>
              </w:rPr>
              <w:t>:З</w:t>
            </w:r>
            <w:proofErr w:type="gramEnd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ппз=ЗПп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gramStart"/>
            <w:r w:rsidRPr="009907E8">
              <w:rPr>
                <w:i/>
                <w:iCs/>
                <w:color w:val="000000"/>
              </w:rPr>
              <w:t>:З</w:t>
            </w:r>
            <w:proofErr w:type="gramEnd"/>
            <w:r w:rsidRPr="009907E8">
              <w:rPr>
                <w:i/>
                <w:iCs/>
                <w:color w:val="000000"/>
              </w:rPr>
              <w:t>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9907E8">
              <w:rPr>
                <w:i/>
                <w:iCs/>
                <w:color w:val="000000"/>
              </w:rPr>
              <w:t>1</w:t>
            </w:r>
            <w:proofErr w:type="gramEnd"/>
            <w:r w:rsidRPr="009907E8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907E8">
              <w:rPr>
                <w:i/>
                <w:iCs/>
                <w:color w:val="000000"/>
              </w:rPr>
              <w:t>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9907E8">
              <w:rPr>
                <w:i/>
                <w:iCs/>
                <w:color w:val="000000"/>
              </w:rPr>
              <w:t>равным</w:t>
            </w:r>
            <w:proofErr w:type="gramEnd"/>
            <w:r w:rsidRPr="009907E8">
              <w:rPr>
                <w:i/>
                <w:iCs/>
                <w:color w:val="000000"/>
              </w:rPr>
              <w:t xml:space="preserve"> 1.</w:t>
            </w:r>
          </w:p>
        </w:tc>
      </w:tr>
      <w:tr w:rsidR="009907E8" w:rsidRPr="009907E8" w:rsidTr="009907E8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948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lastRenderedPageBreak/>
              <w:t xml:space="preserve">Индикатор 2: Доля юношей, поставленных на первоначальный учет от общего числа юношей, подлежащих учету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115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88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3: Количество повесток, разнесенных работниками ВУС  гражданам запаса и гражданам, подлежащих призыву об их вызове в отдел ВК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1,11</w:t>
            </w: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142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</w:tr>
      <w:tr w:rsidR="009907E8" w:rsidRPr="009907E8" w:rsidTr="009907E8">
        <w:trPr>
          <w:trHeight w:val="84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4:  Доля военнообязанных граждан, пребывающих в запасе к общему числу граждан, состоящих на воинском учете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tabs>
                <w:tab w:val="left" w:pos="3436"/>
              </w:tabs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5,0</w:t>
            </w:r>
          </w:p>
        </w:tc>
      </w:tr>
      <w:tr w:rsidR="009907E8" w:rsidRPr="009907E8" w:rsidTr="009907E8">
        <w:trPr>
          <w:trHeight w:val="106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828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>Индикатор 5: Количество сообщений в отдел ВК в установленные сроки уточненных военно-учетных данных военнообязанных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0,50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1035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825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6"/>
                <w:szCs w:val="26"/>
              </w:rPr>
            </w:pPr>
            <w:r w:rsidRPr="009907E8">
              <w:rPr>
                <w:color w:val="000000"/>
                <w:sz w:val="26"/>
                <w:szCs w:val="26"/>
              </w:rPr>
              <w:t xml:space="preserve">Индикатор 6: Доля сверенных карточек первичного воинского учета граждан запаса с картотекой отдела ВК от общего числа карточек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120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907E8">
              <w:rPr>
                <w:i/>
                <w:iCs/>
                <w:color w:val="000000"/>
              </w:rPr>
              <w:t>ЗПп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39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proofErr w:type="spellStart"/>
            <w:r w:rsidRPr="009907E8">
              <w:rPr>
                <w:i/>
                <w:iCs/>
                <w:color w:val="000000"/>
              </w:rPr>
              <w:t>СРп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907E8">
              <w:rPr>
                <w:i/>
                <w:iCs/>
                <w:color w:val="000000"/>
              </w:rPr>
              <w:t>п</w:t>
            </w:r>
            <w:proofErr w:type="gramEnd"/>
            <w:r w:rsidRPr="009907E8">
              <w:rPr>
                <w:i/>
                <w:iCs/>
                <w:color w:val="000000"/>
              </w:rPr>
              <w:t>=∑СДп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ппз:N</w:t>
            </w:r>
            <w:proofErr w:type="spellEnd"/>
            <w:r w:rsidRPr="009907E8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proofErr w:type="spellStart"/>
            <w:r w:rsidRPr="009907E8">
              <w:rPr>
                <w:color w:val="000000"/>
              </w:rPr>
              <w:t>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0,94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690"/>
        </w:trPr>
        <w:tc>
          <w:tcPr>
            <w:tcW w:w="4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мероприятий программы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 </w:t>
            </w:r>
          </w:p>
        </w:tc>
      </w:tr>
      <w:tr w:rsidR="009907E8" w:rsidRPr="009907E8" w:rsidTr="009907E8">
        <w:trPr>
          <w:trHeight w:val="7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9907E8">
              <w:rPr>
                <w:i/>
                <w:iCs/>
                <w:color w:val="000000"/>
              </w:rPr>
              <w:t>Мв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штук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07E8" w:rsidRPr="009907E8" w:rsidTr="009907E8">
        <w:trPr>
          <w:trHeight w:val="1320"/>
        </w:trPr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9907E8">
              <w:rPr>
                <w:i/>
                <w:iCs/>
                <w:color w:val="000000"/>
              </w:rPr>
              <w:t>Зп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80,4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132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9907E8">
              <w:rPr>
                <w:i/>
                <w:iCs/>
                <w:color w:val="000000"/>
              </w:rPr>
              <w:t>Зф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80,4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1056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9907E8">
              <w:rPr>
                <w:i/>
                <w:iCs/>
                <w:color w:val="000000"/>
              </w:rPr>
              <w:t>МБп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1110"/>
        </w:trPr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9907E8">
              <w:rPr>
                <w:i/>
                <w:iCs/>
                <w:color w:val="000000"/>
              </w:rPr>
              <w:t>МБф</w:t>
            </w:r>
            <w:proofErr w:type="spellEnd"/>
            <w:r w:rsidRPr="009907E8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1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</w:rPr>
            </w:pPr>
            <w:r w:rsidRPr="009907E8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proofErr w:type="spellStart"/>
            <w:r w:rsidRPr="009907E8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proofErr w:type="spellStart"/>
            <w:r w:rsidRPr="009907E8">
              <w:rPr>
                <w:color w:val="000000"/>
              </w:rPr>
              <w:t>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1,0000000000000000</w:t>
            </w:r>
          </w:p>
        </w:tc>
        <w:tc>
          <w:tcPr>
            <w:tcW w:w="1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  <w:proofErr w:type="gramStart"/>
            <w:r w:rsidRPr="009907E8">
              <w:rPr>
                <w:color w:val="000000"/>
              </w:rPr>
              <w:t xml:space="preserve">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&gt;=0,то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-0,1 до 0,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-0,2 до -0,1,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-0,3 до -0,2,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-0,4 до -0,3,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0,6;</w:t>
            </w:r>
            <w:proofErr w:type="gramEnd"/>
            <w:r w:rsidRPr="009907E8">
              <w:rPr>
                <w:color w:val="000000"/>
              </w:rPr>
              <w:t xml:space="preserve">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от -0,5 до -0,4,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</w:t>
            </w:r>
            <w:proofErr w:type="gramStart"/>
            <w:r w:rsidRPr="009907E8">
              <w:rPr>
                <w:color w:val="000000"/>
              </w:rPr>
              <w:t>равным</w:t>
            </w:r>
            <w:proofErr w:type="gramEnd"/>
            <w:r w:rsidRPr="009907E8">
              <w:rPr>
                <w:color w:val="000000"/>
              </w:rPr>
              <w:t xml:space="preserve"> 0,5;                                 если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менее -0,5, то </w:t>
            </w:r>
            <w:proofErr w:type="spellStart"/>
            <w:r w:rsidRPr="009907E8">
              <w:rPr>
                <w:color w:val="000000"/>
              </w:rPr>
              <w:t>Эис</w:t>
            </w:r>
            <w:proofErr w:type="spellEnd"/>
            <w:r w:rsidRPr="009907E8">
              <w:rPr>
                <w:color w:val="000000"/>
              </w:rPr>
              <w:t xml:space="preserve"> принимаем равным 0;</w:t>
            </w:r>
          </w:p>
        </w:tc>
      </w:tr>
      <w:tr w:rsidR="009907E8" w:rsidRPr="009907E8" w:rsidTr="009907E8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9907E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proofErr w:type="spellStart"/>
            <w:r w:rsidRPr="009907E8">
              <w:rPr>
                <w:i/>
                <w:iCs/>
                <w:color w:val="000000"/>
              </w:rPr>
              <w:t>ЭРп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907E8">
              <w:rPr>
                <w:i/>
                <w:iCs/>
                <w:color w:val="000000"/>
              </w:rPr>
              <w:t>п</w:t>
            </w:r>
            <w:proofErr w:type="gramEnd"/>
            <w:r w:rsidRPr="009907E8">
              <w:rPr>
                <w:i/>
                <w:iCs/>
                <w:color w:val="000000"/>
              </w:rPr>
              <w:t>=СРп</w:t>
            </w:r>
            <w:proofErr w:type="spellEnd"/>
            <w:r w:rsidRPr="009907E8">
              <w:rPr>
                <w:i/>
                <w:iCs/>
                <w:color w:val="000000"/>
              </w:rPr>
              <w:t>/</w:t>
            </w:r>
            <w:proofErr w:type="spellStart"/>
            <w:r w:rsidRPr="009907E8">
              <w:rPr>
                <w:i/>
                <w:iCs/>
                <w:color w:val="000000"/>
              </w:rPr>
              <w:t>п</w:t>
            </w:r>
            <w:proofErr w:type="spellEnd"/>
            <w:r w:rsidRPr="009907E8">
              <w:rPr>
                <w:i/>
                <w:iCs/>
                <w:color w:val="000000"/>
              </w:rPr>
              <w:t>*</w:t>
            </w:r>
            <w:proofErr w:type="spellStart"/>
            <w:r w:rsidRPr="009907E8">
              <w:rPr>
                <w:i/>
                <w:iCs/>
                <w:color w:val="000000"/>
              </w:rPr>
              <w:t>Эис</w:t>
            </w:r>
            <w:proofErr w:type="spellEnd"/>
            <w:r w:rsidRPr="009907E8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proofErr w:type="spellStart"/>
            <w:r w:rsidRPr="009907E8">
              <w:rPr>
                <w:color w:val="000000"/>
              </w:rPr>
              <w:t>х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  <w:r w:rsidRPr="009907E8">
              <w:rPr>
                <w:color w:val="000000"/>
              </w:rPr>
              <w:t>0,9</w:t>
            </w:r>
          </w:p>
        </w:tc>
        <w:tc>
          <w:tcPr>
            <w:tcW w:w="1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</w:rPr>
            </w:pPr>
            <w:r w:rsidRPr="009907E8">
              <w:rPr>
                <w:color w:val="000000"/>
              </w:rPr>
              <w:t xml:space="preserve">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proofErr w:type="gramStart"/>
            <w:r w:rsidRPr="009907E8">
              <w:rPr>
                <w:color w:val="000000"/>
              </w:rPr>
              <w:t>п</w:t>
            </w:r>
            <w:proofErr w:type="spellEnd"/>
            <w:proofErr w:type="gramEnd"/>
            <w:r w:rsidRPr="009907E8">
              <w:rPr>
                <w:color w:val="000000"/>
              </w:rPr>
              <w:t xml:space="preserve">&gt;0,9, то </w:t>
            </w:r>
            <w:proofErr w:type="spellStart"/>
            <w:r w:rsidRPr="009907E8">
              <w:rPr>
                <w:color w:val="000000"/>
              </w:rPr>
              <w:t>эффективность-ВЫСОКАЯ</w:t>
            </w:r>
            <w:proofErr w:type="spellEnd"/>
            <w:r w:rsidRPr="009907E8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r w:rsidRPr="009907E8">
              <w:rPr>
                <w:color w:val="000000"/>
              </w:rPr>
              <w:t>п</w:t>
            </w:r>
            <w:proofErr w:type="spellEnd"/>
            <w:r w:rsidRPr="009907E8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r w:rsidRPr="009907E8">
              <w:rPr>
                <w:color w:val="000000"/>
              </w:rPr>
              <w:t>п</w:t>
            </w:r>
            <w:proofErr w:type="spellEnd"/>
            <w:r w:rsidRPr="009907E8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9907E8">
              <w:rPr>
                <w:color w:val="000000"/>
              </w:rPr>
              <w:t>Эрп</w:t>
            </w:r>
            <w:proofErr w:type="spellEnd"/>
            <w:r w:rsidRPr="009907E8">
              <w:rPr>
                <w:color w:val="000000"/>
              </w:rPr>
              <w:t>/</w:t>
            </w:r>
            <w:proofErr w:type="spellStart"/>
            <w:r w:rsidRPr="009907E8">
              <w:rPr>
                <w:color w:val="000000"/>
              </w:rPr>
              <w:t>п</w:t>
            </w:r>
            <w:proofErr w:type="spellEnd"/>
            <w:r w:rsidRPr="009907E8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9907E8" w:rsidRPr="009907E8" w:rsidTr="009907E8">
        <w:trPr>
          <w:trHeight w:val="31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07E8">
              <w:rPr>
                <w:color w:val="000000"/>
                <w:sz w:val="28"/>
                <w:szCs w:val="28"/>
              </w:rPr>
              <w:t>К.А.Душанов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i/>
                <w:iCs/>
                <w:color w:val="000000"/>
              </w:rPr>
            </w:pPr>
            <w:r w:rsidRPr="009907E8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  <w:tr w:rsidR="009907E8" w:rsidRPr="009907E8" w:rsidTr="009907E8">
        <w:trPr>
          <w:trHeight w:val="3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r w:rsidRPr="009907E8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07E8">
              <w:rPr>
                <w:color w:val="000000"/>
                <w:sz w:val="28"/>
                <w:szCs w:val="28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7E8" w:rsidRPr="009907E8" w:rsidRDefault="009907E8" w:rsidP="009907E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p w:rsidR="009907E8" w:rsidRDefault="009907E8" w:rsidP="0068703A">
      <w:pPr>
        <w:rPr>
          <w:sz w:val="28"/>
          <w:szCs w:val="28"/>
        </w:rPr>
      </w:pPr>
    </w:p>
    <w:tbl>
      <w:tblPr>
        <w:tblW w:w="15172" w:type="dxa"/>
        <w:tblInd w:w="96" w:type="dxa"/>
        <w:tblLook w:val="04A0"/>
      </w:tblPr>
      <w:tblGrid>
        <w:gridCol w:w="1873"/>
        <w:gridCol w:w="3525"/>
        <w:gridCol w:w="1718"/>
        <w:gridCol w:w="690"/>
        <w:gridCol w:w="639"/>
        <w:gridCol w:w="1152"/>
        <w:gridCol w:w="1435"/>
        <w:gridCol w:w="1209"/>
        <w:gridCol w:w="1558"/>
        <w:gridCol w:w="1373"/>
      </w:tblGrid>
      <w:tr w:rsidR="0007373F" w:rsidRPr="0007373F" w:rsidTr="009907E8">
        <w:trPr>
          <w:trHeight w:val="1050"/>
        </w:trPr>
        <w:tc>
          <w:tcPr>
            <w:tcW w:w="15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A552A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</w:t>
            </w:r>
            <w:r w:rsidR="00A552A7">
              <w:rPr>
                <w:b/>
                <w:bCs/>
                <w:color w:val="000000"/>
                <w:sz w:val="32"/>
                <w:szCs w:val="32"/>
              </w:rPr>
              <w:t>20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07373F" w:rsidRPr="0007373F" w:rsidTr="009907E8">
        <w:trPr>
          <w:trHeight w:val="28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497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9907E8">
        <w:trPr>
          <w:trHeight w:val="155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9907E8">
        <w:trPr>
          <w:trHeight w:val="28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9907E8">
        <w:trPr>
          <w:trHeight w:val="552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A552A7" w:rsidP="00A55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80,4</w:t>
            </w:r>
          </w:p>
        </w:tc>
      </w:tr>
      <w:tr w:rsidR="0007373F" w:rsidRPr="0007373F" w:rsidTr="009907E8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A552A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</w:t>
            </w:r>
          </w:p>
        </w:tc>
      </w:tr>
      <w:tr w:rsidR="0007373F" w:rsidRPr="0007373F" w:rsidTr="009907E8">
        <w:trPr>
          <w:trHeight w:val="55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8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552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8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907E8">
        <w:trPr>
          <w:trHeight w:val="28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07373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20FAC"/>
    <w:rsid w:val="00023D88"/>
    <w:rsid w:val="0006089D"/>
    <w:rsid w:val="00066128"/>
    <w:rsid w:val="0007373F"/>
    <w:rsid w:val="000961ED"/>
    <w:rsid w:val="000F4A2D"/>
    <w:rsid w:val="00122972"/>
    <w:rsid w:val="00180143"/>
    <w:rsid w:val="001A7074"/>
    <w:rsid w:val="001B4B69"/>
    <w:rsid w:val="0023599E"/>
    <w:rsid w:val="0027684B"/>
    <w:rsid w:val="002826D4"/>
    <w:rsid w:val="00284607"/>
    <w:rsid w:val="002A58FA"/>
    <w:rsid w:val="0033095C"/>
    <w:rsid w:val="00370C2D"/>
    <w:rsid w:val="003960F7"/>
    <w:rsid w:val="003E004D"/>
    <w:rsid w:val="0040310D"/>
    <w:rsid w:val="00411B13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F64BD"/>
    <w:rsid w:val="00642D4B"/>
    <w:rsid w:val="00664C2B"/>
    <w:rsid w:val="00682359"/>
    <w:rsid w:val="0068703A"/>
    <w:rsid w:val="00691F76"/>
    <w:rsid w:val="006E30A8"/>
    <w:rsid w:val="0072172B"/>
    <w:rsid w:val="00730912"/>
    <w:rsid w:val="00797489"/>
    <w:rsid w:val="007B184E"/>
    <w:rsid w:val="007C7470"/>
    <w:rsid w:val="007D0924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8510F"/>
    <w:rsid w:val="00887C1B"/>
    <w:rsid w:val="00897C4B"/>
    <w:rsid w:val="008A423F"/>
    <w:rsid w:val="008A7BF0"/>
    <w:rsid w:val="008B7BED"/>
    <w:rsid w:val="008C766B"/>
    <w:rsid w:val="008E5D56"/>
    <w:rsid w:val="008F7086"/>
    <w:rsid w:val="009029F5"/>
    <w:rsid w:val="00917B36"/>
    <w:rsid w:val="00920A03"/>
    <w:rsid w:val="00956FB6"/>
    <w:rsid w:val="0098326A"/>
    <w:rsid w:val="009907E8"/>
    <w:rsid w:val="009C693B"/>
    <w:rsid w:val="009C7D9D"/>
    <w:rsid w:val="009D73FC"/>
    <w:rsid w:val="00A145DB"/>
    <w:rsid w:val="00A47B4E"/>
    <w:rsid w:val="00A552A7"/>
    <w:rsid w:val="00A711B8"/>
    <w:rsid w:val="00AB1807"/>
    <w:rsid w:val="00AB7789"/>
    <w:rsid w:val="00AC1079"/>
    <w:rsid w:val="00AE376C"/>
    <w:rsid w:val="00B35249"/>
    <w:rsid w:val="00B663EB"/>
    <w:rsid w:val="00C33824"/>
    <w:rsid w:val="00C377AF"/>
    <w:rsid w:val="00C47241"/>
    <w:rsid w:val="00C5595B"/>
    <w:rsid w:val="00C60BDC"/>
    <w:rsid w:val="00CC43DA"/>
    <w:rsid w:val="00D05A93"/>
    <w:rsid w:val="00D1224B"/>
    <w:rsid w:val="00D46E56"/>
    <w:rsid w:val="00D5687C"/>
    <w:rsid w:val="00D606B8"/>
    <w:rsid w:val="00D621B6"/>
    <w:rsid w:val="00D640F8"/>
    <w:rsid w:val="00D76899"/>
    <w:rsid w:val="00E20567"/>
    <w:rsid w:val="00E22DA3"/>
    <w:rsid w:val="00E95CFE"/>
    <w:rsid w:val="00EC0E6F"/>
    <w:rsid w:val="00EF61F6"/>
    <w:rsid w:val="00F0514E"/>
    <w:rsid w:val="00F26E33"/>
    <w:rsid w:val="00F63F87"/>
    <w:rsid w:val="00FC1B33"/>
    <w:rsid w:val="00FC288B"/>
    <w:rsid w:val="00FD484E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52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552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44</cp:revision>
  <cp:lastPrinted>2021-06-28T10:42:00Z</cp:lastPrinted>
  <dcterms:created xsi:type="dcterms:W3CDTF">2012-11-01T09:16:00Z</dcterms:created>
  <dcterms:modified xsi:type="dcterms:W3CDTF">2022-02-21T11:10:00Z</dcterms:modified>
</cp:coreProperties>
</file>